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B83A62" w:rsidRDefault="007C174A" w:rsidP="009D737D">
      <w:pPr>
        <w:autoSpaceDE w:val="0"/>
        <w:autoSpaceDN w:val="0"/>
        <w:adjustRightInd w:val="0"/>
        <w:rPr>
          <w:rFonts w:asciiTheme="minorHAnsi" w:hAnsiTheme="minorHAnsi" w:cstheme="minorHAnsi"/>
          <w:bCs/>
          <w:sz w:val="24"/>
          <w:szCs w:val="24"/>
          <w:lang w:eastAsia="en-US"/>
        </w:rPr>
      </w:pPr>
    </w:p>
    <w:p w14:paraId="0EEBEEF8" w14:textId="3BB22F75" w:rsidR="00681BD1" w:rsidRPr="00681BD1" w:rsidRDefault="00681BD1" w:rsidP="41F7434B">
      <w:pPr>
        <w:rPr>
          <w:rFonts w:asciiTheme="minorHAnsi" w:hAnsiTheme="minorHAnsi" w:cstheme="minorBidi"/>
          <w:sz w:val="24"/>
          <w:szCs w:val="24"/>
        </w:rPr>
      </w:pPr>
      <w:r w:rsidRPr="41F7434B">
        <w:rPr>
          <w:rFonts w:asciiTheme="minorHAnsi" w:hAnsiTheme="minorHAnsi" w:cstheme="minorBidi"/>
          <w:b/>
          <w:bCs/>
          <w:sz w:val="24"/>
          <w:szCs w:val="24"/>
        </w:rPr>
        <w:t>The Reporting Team</w:t>
      </w:r>
      <w:r w:rsidRPr="41F7434B">
        <w:rPr>
          <w:rFonts w:asciiTheme="minorHAnsi" w:hAnsiTheme="minorHAnsi" w:cstheme="minorBidi"/>
          <w:sz w:val="24"/>
          <w:szCs w:val="24"/>
        </w:rPr>
        <w:t xml:space="preserve"> </w:t>
      </w:r>
    </w:p>
    <w:p w14:paraId="41358242" w14:textId="33769D89" w:rsidR="00681BD1" w:rsidRPr="00681BD1" w:rsidRDefault="4A0CD5F9" w:rsidP="41F7434B">
      <w:pPr>
        <w:rPr>
          <w:rFonts w:asciiTheme="minorHAnsi" w:hAnsiTheme="minorHAnsi" w:cstheme="minorBidi"/>
          <w:sz w:val="24"/>
          <w:szCs w:val="24"/>
        </w:rPr>
      </w:pPr>
      <w:r w:rsidRPr="41F7434B">
        <w:rPr>
          <w:rFonts w:asciiTheme="minorHAnsi" w:hAnsiTheme="minorHAnsi" w:cstheme="minorBidi"/>
          <w:sz w:val="24"/>
          <w:szCs w:val="24"/>
        </w:rPr>
        <w:t xml:space="preserve">The team </w:t>
      </w:r>
      <w:r w:rsidR="00681BD1" w:rsidRPr="41F7434B">
        <w:rPr>
          <w:rFonts w:asciiTheme="minorHAnsi" w:hAnsiTheme="minorHAnsi" w:cstheme="minorBidi"/>
          <w:sz w:val="24"/>
          <w:szCs w:val="24"/>
        </w:rPr>
        <w:t>is a small, collaborative group based within the Student Records, Reporting, and Management Information Systems area of the UHI Executive Office. We play a vital role in delivering high-quality management and operational reports that inform decision-making across the university.</w:t>
      </w:r>
      <w:r w:rsidR="007E4D36" w:rsidRPr="41F7434B">
        <w:rPr>
          <w:rFonts w:asciiTheme="minorHAnsi" w:hAnsiTheme="minorHAnsi" w:cstheme="minorBidi"/>
          <w:sz w:val="24"/>
          <w:szCs w:val="24"/>
        </w:rPr>
        <w:t xml:space="preserve"> The team’s</w:t>
      </w:r>
      <w:r w:rsidR="00681BD1" w:rsidRPr="41F7434B">
        <w:rPr>
          <w:rFonts w:asciiTheme="minorHAnsi" w:hAnsiTheme="minorHAnsi" w:cstheme="minorBidi"/>
          <w:sz w:val="24"/>
          <w:szCs w:val="24"/>
        </w:rPr>
        <w:t xml:space="preserve"> work supports a wide range of university activities, from statutory reporting and performance indicators (KPIs and SPIs) to the </w:t>
      </w:r>
      <w:bookmarkStart w:id="0" w:name="_Hlk216854120"/>
      <w:r w:rsidR="00681BD1" w:rsidRPr="41F7434B">
        <w:rPr>
          <w:rFonts w:asciiTheme="minorHAnsi" w:hAnsiTheme="minorHAnsi" w:cstheme="minorBidi"/>
          <w:sz w:val="24"/>
          <w:szCs w:val="24"/>
        </w:rPr>
        <w:t>development of interactive dashboards and visual insights that bring student data to life.</w:t>
      </w:r>
    </w:p>
    <w:bookmarkEnd w:id="0"/>
    <w:p w14:paraId="6C2C7F7A" w14:textId="77777777" w:rsidR="00681BD1" w:rsidRPr="00681BD1" w:rsidRDefault="00681BD1" w:rsidP="00681BD1">
      <w:pPr>
        <w:rPr>
          <w:rFonts w:asciiTheme="minorHAnsi" w:hAnsiTheme="minorHAnsi" w:cstheme="minorHAnsi"/>
          <w:sz w:val="24"/>
          <w:szCs w:val="24"/>
        </w:rPr>
      </w:pPr>
    </w:p>
    <w:p w14:paraId="3CD2F8B7" w14:textId="77777777" w:rsidR="00681BD1" w:rsidRPr="00681BD1" w:rsidRDefault="00681BD1" w:rsidP="00681BD1">
      <w:pPr>
        <w:rPr>
          <w:rFonts w:asciiTheme="minorHAnsi" w:hAnsiTheme="minorHAnsi" w:cstheme="minorHAnsi"/>
          <w:sz w:val="24"/>
          <w:szCs w:val="24"/>
        </w:rPr>
      </w:pPr>
      <w:r w:rsidRPr="00681BD1">
        <w:rPr>
          <w:rFonts w:asciiTheme="minorHAnsi" w:hAnsiTheme="minorHAnsi" w:cstheme="minorHAnsi"/>
          <w:sz w:val="24"/>
          <w:szCs w:val="24"/>
        </w:rPr>
        <w:t>We’re now looking for a Data Intelligence Specialist (University Reporting) to join our team and help us enhance the way data is used to support learning, teaching, and strategic outcomes across UHI.</w:t>
      </w:r>
    </w:p>
    <w:p w14:paraId="1DEDA7C5" w14:textId="77777777" w:rsidR="0070167D" w:rsidRPr="00B83A62" w:rsidRDefault="0070167D" w:rsidP="009D737D">
      <w:pPr>
        <w:rPr>
          <w:rFonts w:asciiTheme="minorHAnsi" w:hAnsiTheme="minorHAnsi" w:cstheme="minorHAnsi"/>
          <w:sz w:val="24"/>
          <w:szCs w:val="24"/>
        </w:rPr>
      </w:pPr>
    </w:p>
    <w:p w14:paraId="7534CBAC" w14:textId="77777777" w:rsidR="00EB5A32" w:rsidRPr="00EB5A32" w:rsidRDefault="00EB5A32" w:rsidP="00EB5A32">
      <w:pPr>
        <w:rPr>
          <w:rFonts w:asciiTheme="minorHAnsi" w:hAnsiTheme="minorHAnsi" w:cstheme="minorHAnsi"/>
          <w:b/>
          <w:bCs/>
          <w:sz w:val="24"/>
          <w:szCs w:val="24"/>
        </w:rPr>
      </w:pPr>
      <w:r w:rsidRPr="00EB5A32">
        <w:rPr>
          <w:rFonts w:asciiTheme="minorHAnsi" w:hAnsiTheme="minorHAnsi" w:cstheme="minorHAnsi"/>
          <w:b/>
          <w:bCs/>
          <w:sz w:val="24"/>
          <w:szCs w:val="24"/>
        </w:rPr>
        <w:t>Summary of the Role</w:t>
      </w:r>
    </w:p>
    <w:p w14:paraId="05768A69" w14:textId="77777777" w:rsidR="00EB5A32" w:rsidRPr="00B83A62" w:rsidRDefault="00EB5A32" w:rsidP="00EB5A32">
      <w:pPr>
        <w:rPr>
          <w:rFonts w:asciiTheme="minorHAnsi" w:hAnsiTheme="minorHAnsi" w:cstheme="minorHAnsi"/>
          <w:sz w:val="24"/>
          <w:szCs w:val="24"/>
        </w:rPr>
      </w:pPr>
      <w:r w:rsidRPr="00EB5A32">
        <w:rPr>
          <w:rFonts w:asciiTheme="minorHAnsi" w:hAnsiTheme="minorHAnsi" w:cstheme="minorHAnsi"/>
          <w:sz w:val="24"/>
          <w:szCs w:val="24"/>
        </w:rPr>
        <w:t>The postholder will play a key role in designing, developing, and maintaining high-quality data reports and dashboards that drive informed decision-making across the University of the Highlands and Islands (UHI) and its academic partners. Using tools such as SQL Server, SSRS, and Power BI, the role focuses on transforming complex datasets into clear, actionable insights that support both operational and strategic objectives.</w:t>
      </w:r>
    </w:p>
    <w:p w14:paraId="0CE0708C" w14:textId="77777777" w:rsidR="00EB5A32" w:rsidRPr="00EB5A32" w:rsidRDefault="00EB5A32" w:rsidP="00EB5A32">
      <w:pPr>
        <w:rPr>
          <w:rFonts w:asciiTheme="minorHAnsi" w:hAnsiTheme="minorHAnsi" w:cstheme="minorHAnsi"/>
          <w:sz w:val="24"/>
          <w:szCs w:val="24"/>
        </w:rPr>
      </w:pPr>
    </w:p>
    <w:p w14:paraId="2FA89A9D" w14:textId="77777777" w:rsidR="00EB5A32" w:rsidRPr="00B83A62" w:rsidRDefault="00EB5A32" w:rsidP="00EB5A32">
      <w:pPr>
        <w:rPr>
          <w:rFonts w:asciiTheme="minorHAnsi" w:hAnsiTheme="minorHAnsi" w:cstheme="minorHAnsi"/>
          <w:sz w:val="24"/>
          <w:szCs w:val="24"/>
        </w:rPr>
      </w:pPr>
      <w:r w:rsidRPr="00EB5A32">
        <w:rPr>
          <w:rFonts w:asciiTheme="minorHAnsi" w:hAnsiTheme="minorHAnsi" w:cstheme="minorHAnsi"/>
          <w:sz w:val="24"/>
          <w:szCs w:val="24"/>
        </w:rPr>
        <w:t>Working within UHI’s reporting environment, the successful candidate will ensure that data outputs are accurate, timely, and user-friendly. They will develop and optimise SQL queries, test and validate reports, create documentation, and provide user training to help colleagues make effective use of data. The role also involves managing access permissions, troubleshooting technical issues, and continuously improving reporting processes and tools.</w:t>
      </w:r>
    </w:p>
    <w:p w14:paraId="195E2B4C" w14:textId="77777777" w:rsidR="00EB5A32" w:rsidRPr="00EB5A32" w:rsidRDefault="00EB5A32" w:rsidP="00EB5A32">
      <w:pPr>
        <w:rPr>
          <w:rFonts w:asciiTheme="minorHAnsi" w:hAnsiTheme="minorHAnsi" w:cstheme="minorHAnsi"/>
          <w:sz w:val="24"/>
          <w:szCs w:val="24"/>
        </w:rPr>
      </w:pPr>
    </w:p>
    <w:p w14:paraId="724042E9" w14:textId="0CB3BE60" w:rsidR="00EB5A32" w:rsidRPr="00EB5A32" w:rsidRDefault="00EB5A32" w:rsidP="41F7434B">
      <w:pPr>
        <w:rPr>
          <w:rFonts w:asciiTheme="minorHAnsi" w:hAnsiTheme="minorHAnsi" w:cstheme="minorBidi"/>
          <w:sz w:val="24"/>
          <w:szCs w:val="24"/>
        </w:rPr>
      </w:pPr>
      <w:r w:rsidRPr="41F7434B">
        <w:rPr>
          <w:rFonts w:asciiTheme="minorHAnsi" w:hAnsiTheme="minorHAnsi" w:cstheme="minorBidi"/>
          <w:sz w:val="24"/>
          <w:szCs w:val="24"/>
        </w:rPr>
        <w:t xml:space="preserve">Applicants </w:t>
      </w:r>
      <w:r w:rsidR="633F2CAD" w:rsidRPr="41F7434B">
        <w:rPr>
          <w:rFonts w:asciiTheme="minorHAnsi" w:hAnsiTheme="minorHAnsi" w:cstheme="minorBidi"/>
          <w:sz w:val="24"/>
          <w:szCs w:val="24"/>
        </w:rPr>
        <w:t>must be able to evidence experience</w:t>
      </w:r>
      <w:r w:rsidRPr="41F7434B">
        <w:rPr>
          <w:rFonts w:asciiTheme="minorHAnsi" w:hAnsiTheme="minorHAnsi" w:cstheme="minorBidi"/>
          <w:sz w:val="24"/>
          <w:szCs w:val="24"/>
        </w:rPr>
        <w:t xml:space="preserve"> </w:t>
      </w:r>
      <w:r w:rsidR="08AC00AB" w:rsidRPr="41F7434B">
        <w:rPr>
          <w:rFonts w:asciiTheme="minorHAnsi" w:hAnsiTheme="minorHAnsi" w:cstheme="minorBidi"/>
          <w:sz w:val="24"/>
          <w:szCs w:val="24"/>
        </w:rPr>
        <w:t xml:space="preserve">in a similar role and have </w:t>
      </w:r>
      <w:r w:rsidR="30F9B020" w:rsidRPr="41F7434B">
        <w:rPr>
          <w:rFonts w:asciiTheme="minorHAnsi" w:hAnsiTheme="minorHAnsi" w:cstheme="minorBidi"/>
          <w:sz w:val="24"/>
          <w:szCs w:val="24"/>
        </w:rPr>
        <w:t xml:space="preserve">strong </w:t>
      </w:r>
      <w:r w:rsidRPr="41F7434B">
        <w:rPr>
          <w:rFonts w:asciiTheme="minorHAnsi" w:hAnsiTheme="minorHAnsi" w:cstheme="minorBidi"/>
          <w:sz w:val="24"/>
          <w:szCs w:val="24"/>
        </w:rPr>
        <w:t>technical skills in SQL, data visualisation, and report developmen</w:t>
      </w:r>
      <w:r w:rsidR="480CB548" w:rsidRPr="41F7434B">
        <w:rPr>
          <w:rFonts w:asciiTheme="minorHAnsi" w:hAnsiTheme="minorHAnsi" w:cstheme="minorBidi"/>
          <w:sz w:val="24"/>
          <w:szCs w:val="24"/>
        </w:rPr>
        <w:t xml:space="preserve">t. In addition, they must have </w:t>
      </w:r>
      <w:r w:rsidRPr="41F7434B">
        <w:rPr>
          <w:rFonts w:asciiTheme="minorHAnsi" w:hAnsiTheme="minorHAnsi" w:cstheme="minorBidi"/>
          <w:sz w:val="24"/>
          <w:szCs w:val="24"/>
        </w:rPr>
        <w:t>excellent attention to detail and the ability to communicate effectively with both technical and non-technical colleagues. Experience in higher or further education, or with systems such as SITS:Vision, would be advantageous.</w:t>
      </w:r>
    </w:p>
    <w:p w14:paraId="7F28C371" w14:textId="77777777" w:rsidR="001D7125" w:rsidRPr="00B83A62" w:rsidRDefault="001D7125" w:rsidP="009D737D">
      <w:pPr>
        <w:rPr>
          <w:rFonts w:asciiTheme="minorHAnsi" w:hAnsiTheme="minorHAnsi" w:cstheme="minorHAnsi"/>
          <w:sz w:val="24"/>
          <w:szCs w:val="24"/>
        </w:rPr>
      </w:pPr>
    </w:p>
    <w:p w14:paraId="71C6C440" w14:textId="11DE1F27" w:rsidR="4333F255" w:rsidRPr="00B83A62" w:rsidRDefault="0046195E" w:rsidP="0055563A">
      <w:pPr>
        <w:rPr>
          <w:rFonts w:asciiTheme="minorHAnsi" w:hAnsiTheme="minorHAnsi" w:cstheme="minorHAnsi"/>
          <w:sz w:val="24"/>
          <w:szCs w:val="24"/>
        </w:rPr>
      </w:pPr>
      <w:r w:rsidRPr="00B83A62">
        <w:rPr>
          <w:rFonts w:asciiTheme="minorHAnsi" w:hAnsiTheme="minorHAnsi" w:cstheme="minorHAnsi"/>
          <w:sz w:val="24"/>
          <w:szCs w:val="24"/>
        </w:rPr>
        <w:t xml:space="preserve">A </w:t>
      </w:r>
      <w:r w:rsidR="007C174A" w:rsidRPr="00B83A62">
        <w:rPr>
          <w:rFonts w:asciiTheme="minorHAnsi" w:hAnsiTheme="minorHAnsi" w:cstheme="minorHAnsi"/>
          <w:sz w:val="24"/>
          <w:szCs w:val="24"/>
        </w:rPr>
        <w:t xml:space="preserve">detailed job description and person specification for the post are </w:t>
      </w:r>
      <w:r w:rsidR="009E77BD" w:rsidRPr="00B83A62">
        <w:rPr>
          <w:rFonts w:asciiTheme="minorHAnsi" w:hAnsiTheme="minorHAnsi" w:cstheme="minorHAnsi"/>
          <w:sz w:val="24"/>
          <w:szCs w:val="24"/>
        </w:rPr>
        <w:t>included</w:t>
      </w:r>
      <w:r w:rsidR="007C174A" w:rsidRPr="00B83A62">
        <w:rPr>
          <w:rFonts w:asciiTheme="minorHAnsi" w:hAnsiTheme="minorHAnsi" w:cstheme="minorHAnsi"/>
          <w:sz w:val="24"/>
          <w:szCs w:val="24"/>
        </w:rPr>
        <w:t xml:space="preserve">. Applicants </w:t>
      </w:r>
      <w:r w:rsidR="2CADDAF3" w:rsidRPr="00B83A62">
        <w:rPr>
          <w:rFonts w:asciiTheme="minorHAnsi" w:hAnsiTheme="minorHAnsi" w:cstheme="minorHAnsi"/>
          <w:sz w:val="24"/>
          <w:szCs w:val="24"/>
        </w:rPr>
        <w:t xml:space="preserve">with informal questions </w:t>
      </w:r>
      <w:r w:rsidR="007C174A" w:rsidRPr="00B83A62">
        <w:rPr>
          <w:rFonts w:asciiTheme="minorHAnsi" w:hAnsiTheme="minorHAnsi" w:cstheme="minorHAnsi"/>
          <w:sz w:val="24"/>
          <w:szCs w:val="24"/>
        </w:rPr>
        <w:t xml:space="preserve">are encouraged to contact </w:t>
      </w:r>
      <w:r w:rsidR="00036357" w:rsidRPr="00B83A62">
        <w:rPr>
          <w:rFonts w:asciiTheme="minorHAnsi" w:hAnsiTheme="minorHAnsi" w:cstheme="minorHAnsi"/>
          <w:sz w:val="24"/>
          <w:szCs w:val="24"/>
        </w:rPr>
        <w:t xml:space="preserve">Paul MacFadyen at </w:t>
      </w:r>
      <w:hyperlink r:id="rId11" w:history="1">
        <w:r w:rsidR="00036357" w:rsidRPr="00B83A62">
          <w:rPr>
            <w:rStyle w:val="Hyperlink"/>
            <w:rFonts w:asciiTheme="minorHAnsi" w:hAnsiTheme="minorHAnsi" w:cstheme="minorHAnsi"/>
            <w:sz w:val="24"/>
            <w:szCs w:val="24"/>
          </w:rPr>
          <w:t>paul.macfadyen@uhi.ac.uk</w:t>
        </w:r>
      </w:hyperlink>
      <w:r w:rsidR="00036357" w:rsidRPr="00B83A62">
        <w:rPr>
          <w:rFonts w:asciiTheme="minorHAnsi" w:hAnsiTheme="minorHAnsi" w:cstheme="minorHAnsi"/>
          <w:sz w:val="24"/>
          <w:szCs w:val="24"/>
        </w:rPr>
        <w:t xml:space="preserve">. </w:t>
      </w:r>
    </w:p>
    <w:p w14:paraId="38FAC9D6" w14:textId="6BCEB3B5" w:rsidR="4333F255" w:rsidRPr="00B83A62" w:rsidRDefault="4333F255" w:rsidP="009D737D">
      <w:pPr>
        <w:pStyle w:val="BodyText2"/>
        <w:jc w:val="left"/>
        <w:rPr>
          <w:rFonts w:asciiTheme="minorHAnsi" w:hAnsiTheme="minorHAnsi" w:cstheme="minorHAnsi"/>
          <w:sz w:val="24"/>
        </w:rPr>
      </w:pPr>
    </w:p>
    <w:p w14:paraId="197185B2" w14:textId="7D760229" w:rsidR="13CFC67D" w:rsidRPr="00B83A62" w:rsidRDefault="13CFC67D" w:rsidP="009D737D">
      <w:pPr>
        <w:pStyle w:val="BodyText2"/>
        <w:spacing w:line="259" w:lineRule="auto"/>
        <w:jc w:val="left"/>
        <w:rPr>
          <w:rFonts w:asciiTheme="minorHAnsi" w:hAnsiTheme="minorHAnsi" w:cstheme="minorHAnsi"/>
          <w:sz w:val="24"/>
        </w:rPr>
      </w:pPr>
      <w:r w:rsidRPr="00B83A62">
        <w:rPr>
          <w:rFonts w:asciiTheme="minorHAnsi" w:hAnsiTheme="minorHAnsi" w:cstheme="minorHAnsi"/>
          <w:b/>
          <w:bCs/>
          <w:sz w:val="24"/>
        </w:rPr>
        <w:t>Pay and Benefits</w:t>
      </w:r>
    </w:p>
    <w:p w14:paraId="04A7D6F8" w14:textId="489B915F" w:rsidR="007C174A" w:rsidRPr="00593ED5" w:rsidRDefault="23E6CF4C" w:rsidP="009D737D">
      <w:pPr>
        <w:pStyle w:val="BodyText2"/>
        <w:jc w:val="left"/>
        <w:rPr>
          <w:rFonts w:asciiTheme="minorHAnsi" w:hAnsiTheme="minorHAnsi" w:cstheme="minorBidi"/>
          <w:sz w:val="24"/>
          <w:lang w:eastAsia="en-GB"/>
        </w:rPr>
      </w:pPr>
      <w:r w:rsidRPr="00593ED5">
        <w:rPr>
          <w:rFonts w:asciiTheme="minorHAnsi" w:hAnsiTheme="minorHAnsi" w:cstheme="minorBidi"/>
          <w:sz w:val="24"/>
          <w:lang w:eastAsia="en-GB"/>
        </w:rPr>
        <w:t xml:space="preserve">This role is linked to grade </w:t>
      </w:r>
      <w:r w:rsidR="00856E6C" w:rsidRPr="00593ED5">
        <w:rPr>
          <w:rFonts w:asciiTheme="minorHAnsi" w:hAnsiTheme="minorHAnsi" w:cstheme="minorBidi"/>
          <w:sz w:val="24"/>
          <w:lang w:eastAsia="en-GB"/>
        </w:rPr>
        <w:t>6</w:t>
      </w:r>
      <w:r w:rsidRPr="00593ED5">
        <w:rPr>
          <w:rFonts w:asciiTheme="minorHAnsi" w:hAnsiTheme="minorHAnsi" w:cstheme="minorBidi"/>
          <w:sz w:val="24"/>
          <w:lang w:eastAsia="en-GB"/>
        </w:rPr>
        <w:t xml:space="preserve"> on the UHI </w:t>
      </w:r>
      <w:r w:rsidR="00440A8A" w:rsidRPr="00593ED5">
        <w:rPr>
          <w:rFonts w:asciiTheme="minorHAnsi" w:hAnsiTheme="minorHAnsi" w:cstheme="minorBidi"/>
          <w:sz w:val="24"/>
          <w:lang w:eastAsia="en-GB"/>
        </w:rPr>
        <w:t>pay scale</w:t>
      </w:r>
      <w:r w:rsidRPr="00593ED5">
        <w:rPr>
          <w:rFonts w:asciiTheme="minorHAnsi" w:hAnsiTheme="minorHAnsi" w:cstheme="minorBidi"/>
          <w:sz w:val="24"/>
          <w:lang w:eastAsia="en-GB"/>
        </w:rPr>
        <w:t xml:space="preserve">. </w:t>
      </w:r>
      <w:r w:rsidR="007C174A" w:rsidRPr="00593ED5">
        <w:rPr>
          <w:rFonts w:asciiTheme="minorHAnsi" w:hAnsiTheme="minorHAnsi" w:cstheme="minorBidi"/>
          <w:sz w:val="24"/>
          <w:lang w:eastAsia="en-GB"/>
        </w:rPr>
        <w:t xml:space="preserve">The starting salary for this position will </w:t>
      </w:r>
      <w:r w:rsidR="5D9D01F1" w:rsidRPr="00593ED5">
        <w:rPr>
          <w:rFonts w:asciiTheme="minorHAnsi" w:hAnsiTheme="minorHAnsi" w:cstheme="minorBidi"/>
          <w:sz w:val="24"/>
          <w:lang w:eastAsia="en-GB"/>
        </w:rPr>
        <w:t xml:space="preserve">normally </w:t>
      </w:r>
      <w:r w:rsidR="007C174A" w:rsidRPr="00593ED5">
        <w:rPr>
          <w:rFonts w:asciiTheme="minorHAnsi" w:hAnsiTheme="minorHAnsi" w:cstheme="minorBidi"/>
          <w:sz w:val="24"/>
          <w:lang w:eastAsia="en-GB"/>
        </w:rPr>
        <w:t xml:space="preserve">be </w:t>
      </w:r>
      <w:r w:rsidR="007E281D" w:rsidRPr="00593ED5">
        <w:rPr>
          <w:rFonts w:asciiTheme="minorHAnsi" w:hAnsiTheme="minorHAnsi" w:cstheme="minorBidi"/>
          <w:sz w:val="24"/>
          <w:lang w:eastAsia="en-GB"/>
        </w:rPr>
        <w:t>£35,331.</w:t>
      </w:r>
    </w:p>
    <w:p w14:paraId="44EAFD9C" w14:textId="77777777" w:rsidR="007C174A" w:rsidRPr="00593ED5" w:rsidRDefault="007C174A" w:rsidP="009D737D">
      <w:pPr>
        <w:pStyle w:val="BodyText2"/>
        <w:jc w:val="left"/>
        <w:rPr>
          <w:rFonts w:asciiTheme="minorHAnsi" w:hAnsiTheme="minorHAnsi" w:cstheme="minorBidi"/>
          <w:sz w:val="24"/>
          <w:lang w:eastAsia="en-GB"/>
        </w:rPr>
      </w:pPr>
    </w:p>
    <w:p w14:paraId="71BF2EF0" w14:textId="71A32788" w:rsidR="007C174A" w:rsidRPr="00593ED5" w:rsidRDefault="007C174A" w:rsidP="009D737D">
      <w:pPr>
        <w:pStyle w:val="BodyText2"/>
        <w:jc w:val="left"/>
        <w:rPr>
          <w:rFonts w:asciiTheme="minorHAnsi" w:hAnsiTheme="minorHAnsi" w:cstheme="minorBidi"/>
          <w:sz w:val="24"/>
          <w:lang w:eastAsia="en-GB"/>
        </w:rPr>
      </w:pPr>
      <w:r w:rsidRPr="00593ED5">
        <w:rPr>
          <w:rFonts w:asciiTheme="minorHAnsi" w:hAnsiTheme="minorHAnsi" w:cstheme="minorBidi"/>
          <w:sz w:val="24"/>
          <w:lang w:eastAsia="en-GB"/>
        </w:rPr>
        <w:t>Th</w:t>
      </w:r>
      <w:r w:rsidR="00830044" w:rsidRPr="00593ED5">
        <w:rPr>
          <w:rFonts w:asciiTheme="minorHAnsi" w:hAnsiTheme="minorHAnsi" w:cstheme="minorBidi"/>
          <w:sz w:val="24"/>
          <w:lang w:eastAsia="en-GB"/>
        </w:rPr>
        <w:t>is</w:t>
      </w:r>
      <w:r w:rsidRPr="00593ED5">
        <w:rPr>
          <w:rFonts w:asciiTheme="minorHAnsi" w:hAnsiTheme="minorHAnsi" w:cstheme="minorBidi"/>
          <w:sz w:val="24"/>
          <w:lang w:eastAsia="en-GB"/>
        </w:rPr>
        <w:t xml:space="preserve"> post</w:t>
      </w:r>
      <w:r w:rsidR="006B6F53" w:rsidRPr="00593ED5">
        <w:rPr>
          <w:rFonts w:asciiTheme="minorHAnsi" w:hAnsiTheme="minorHAnsi" w:cstheme="minorBidi"/>
          <w:sz w:val="24"/>
          <w:lang w:eastAsia="en-GB"/>
        </w:rPr>
        <w:t xml:space="preserve"> </w:t>
      </w:r>
      <w:r w:rsidR="00830044" w:rsidRPr="00593ED5">
        <w:rPr>
          <w:rFonts w:asciiTheme="minorHAnsi" w:hAnsiTheme="minorHAnsi" w:cstheme="minorBidi"/>
          <w:sz w:val="24"/>
          <w:lang w:eastAsia="en-GB"/>
        </w:rPr>
        <w:t>is</w:t>
      </w:r>
      <w:r w:rsidRPr="00593ED5">
        <w:rPr>
          <w:rFonts w:asciiTheme="minorHAnsi" w:hAnsiTheme="minorHAnsi" w:cstheme="minorBidi"/>
          <w:sz w:val="24"/>
          <w:lang w:eastAsia="en-GB"/>
        </w:rPr>
        <w:t xml:space="preserve"> </w:t>
      </w:r>
      <w:r w:rsidR="00036357" w:rsidRPr="00593ED5">
        <w:rPr>
          <w:rFonts w:asciiTheme="minorHAnsi" w:hAnsiTheme="minorHAnsi" w:cstheme="minorBidi"/>
          <w:sz w:val="24"/>
          <w:lang w:eastAsia="en-GB"/>
        </w:rPr>
        <w:t>full</w:t>
      </w:r>
      <w:r w:rsidRPr="00593ED5">
        <w:rPr>
          <w:rFonts w:asciiTheme="minorHAnsi" w:hAnsiTheme="minorHAnsi" w:cstheme="minorBidi"/>
          <w:sz w:val="24"/>
          <w:lang w:eastAsia="en-GB"/>
        </w:rPr>
        <w:t xml:space="preserve"> time and will involve working </w:t>
      </w:r>
      <w:r w:rsidR="00036357" w:rsidRPr="00593ED5">
        <w:rPr>
          <w:rFonts w:asciiTheme="minorHAnsi" w:hAnsiTheme="minorHAnsi" w:cstheme="minorBidi"/>
          <w:sz w:val="24"/>
          <w:lang w:eastAsia="en-GB"/>
        </w:rPr>
        <w:t>35</w:t>
      </w:r>
      <w:r w:rsidRPr="00593ED5">
        <w:rPr>
          <w:rFonts w:asciiTheme="minorHAnsi" w:hAnsiTheme="minorHAnsi" w:cstheme="minorBidi"/>
          <w:sz w:val="24"/>
          <w:lang w:eastAsia="en-GB"/>
        </w:rPr>
        <w:t xml:space="preserve"> hours per week</w:t>
      </w:r>
      <w:r w:rsidR="2805F8BD" w:rsidRPr="00593ED5">
        <w:rPr>
          <w:rFonts w:asciiTheme="minorHAnsi" w:hAnsiTheme="minorHAnsi" w:cstheme="minorBidi"/>
          <w:sz w:val="24"/>
          <w:lang w:eastAsia="en-GB"/>
        </w:rPr>
        <w:t xml:space="preserve"> on a working pattern as agreed with your line manager.</w:t>
      </w:r>
    </w:p>
    <w:p w14:paraId="45FB0818" w14:textId="208BD0C2" w:rsidR="007C174A" w:rsidRPr="00593ED5" w:rsidRDefault="007C174A" w:rsidP="009D737D">
      <w:pPr>
        <w:rPr>
          <w:rFonts w:asciiTheme="minorHAnsi" w:hAnsiTheme="minorHAnsi" w:cstheme="minorBidi"/>
          <w:sz w:val="24"/>
          <w:szCs w:val="24"/>
        </w:rPr>
      </w:pPr>
    </w:p>
    <w:p w14:paraId="54168189" w14:textId="77777777" w:rsidR="00D53820" w:rsidRPr="0077764B" w:rsidRDefault="00D53820" w:rsidP="00D53820">
      <w:pPr>
        <w:rPr>
          <w:rFonts w:ascii="Calibri" w:hAnsi="Calibri"/>
          <w:sz w:val="26"/>
          <w:szCs w:val="26"/>
        </w:rPr>
      </w:pPr>
      <w:r w:rsidRPr="00593ED5">
        <w:rPr>
          <w:rFonts w:asciiTheme="minorHAnsi" w:hAnsiTheme="minorHAnsi" w:cstheme="minorBidi"/>
          <w:sz w:val="24"/>
          <w:szCs w:val="24"/>
        </w:rPr>
        <w:t>The workplace pension scheme we provide to workers at grade six and above is the Universities Superannuation Scheme (USS).  This is a qualifying pension scheme, which</w:t>
      </w:r>
      <w:r w:rsidRPr="0077764B">
        <w:rPr>
          <w:rFonts w:ascii="Calibri" w:hAnsi="Calibri"/>
          <w:sz w:val="26"/>
          <w:szCs w:val="26"/>
        </w:rPr>
        <w:t xml:space="preserve"> </w:t>
      </w:r>
      <w:r w:rsidRPr="00593ED5">
        <w:rPr>
          <w:rFonts w:asciiTheme="minorHAnsi" w:hAnsiTheme="minorHAnsi" w:cstheme="minorHAnsi"/>
          <w:sz w:val="24"/>
          <w:szCs w:val="24"/>
        </w:rPr>
        <w:lastRenderedPageBreak/>
        <w:t xml:space="preserve">means it meets or exceeds the government’s standards.  Full information on the scheme can be found at </w:t>
      </w:r>
      <w:hyperlink r:id="rId12" w:history="1">
        <w:r w:rsidRPr="00593ED5">
          <w:rPr>
            <w:rFonts w:asciiTheme="minorHAnsi" w:hAnsiTheme="minorHAnsi" w:cstheme="minorHAnsi"/>
            <w:sz w:val="24"/>
            <w:szCs w:val="24"/>
          </w:rPr>
          <w:t>http://www.uss.co.uk/Pages/default.aspx</w:t>
        </w:r>
      </w:hyperlink>
      <w:r w:rsidRPr="00593ED5">
        <w:rPr>
          <w:rFonts w:asciiTheme="minorHAnsi" w:hAnsiTheme="minorHAnsi" w:cstheme="minorHAnsi"/>
          <w:sz w:val="24"/>
          <w:szCs w:val="24"/>
        </w:rPr>
        <w:t xml:space="preserve"> ]</w:t>
      </w:r>
    </w:p>
    <w:p w14:paraId="049F31CB" w14:textId="77777777" w:rsidR="003648AA" w:rsidRPr="00B83A62" w:rsidRDefault="003648AA" w:rsidP="009D737D">
      <w:pPr>
        <w:rPr>
          <w:rStyle w:val="Hyperlink"/>
          <w:rFonts w:asciiTheme="minorHAnsi" w:hAnsiTheme="minorHAnsi" w:cstheme="minorHAnsi"/>
          <w:sz w:val="24"/>
          <w:szCs w:val="24"/>
        </w:rPr>
      </w:pPr>
    </w:p>
    <w:p w14:paraId="3A5778A7" w14:textId="25014C48" w:rsidR="00F1075F" w:rsidRPr="00B83A62" w:rsidRDefault="008C04D2" w:rsidP="009D737D">
      <w:pPr>
        <w:rPr>
          <w:rFonts w:asciiTheme="minorHAnsi" w:hAnsiTheme="minorHAnsi" w:cstheme="minorHAnsi"/>
          <w:sz w:val="24"/>
          <w:szCs w:val="24"/>
        </w:rPr>
      </w:pPr>
      <w:r w:rsidRPr="00B83A62">
        <w:rPr>
          <w:rFonts w:asciiTheme="minorHAnsi" w:hAnsiTheme="minorHAnsi" w:cstheme="minorHAnsi"/>
          <w:sz w:val="24"/>
          <w:szCs w:val="24"/>
        </w:rPr>
        <w:t>Full-time</w:t>
      </w:r>
      <w:r w:rsidR="00F1075F" w:rsidRPr="00B83A62">
        <w:rPr>
          <w:rFonts w:asciiTheme="minorHAnsi" w:hAnsiTheme="minorHAnsi" w:cstheme="minorHAnsi"/>
          <w:sz w:val="24"/>
          <w:szCs w:val="24"/>
        </w:rPr>
        <w:t xml:space="preserve"> post</w:t>
      </w:r>
      <w:r w:rsidRPr="00B83A62">
        <w:rPr>
          <w:rFonts w:asciiTheme="minorHAnsi" w:hAnsiTheme="minorHAnsi" w:cstheme="minorHAnsi"/>
          <w:sz w:val="24"/>
          <w:szCs w:val="24"/>
        </w:rPr>
        <w:t>s carry</w:t>
      </w:r>
      <w:r w:rsidR="00F1075F" w:rsidRPr="00B83A62">
        <w:rPr>
          <w:rFonts w:asciiTheme="minorHAnsi" w:hAnsiTheme="minorHAnsi" w:cstheme="minorHAnsi"/>
          <w:sz w:val="24"/>
          <w:szCs w:val="24"/>
        </w:rPr>
        <w:t xml:space="preserve"> a total </w:t>
      </w:r>
      <w:r w:rsidR="00F1075F" w:rsidRPr="0033551F">
        <w:rPr>
          <w:rFonts w:asciiTheme="minorHAnsi" w:hAnsiTheme="minorHAnsi" w:cstheme="minorHAnsi"/>
          <w:sz w:val="24"/>
          <w:szCs w:val="24"/>
        </w:rPr>
        <w:t xml:space="preserve">of </w:t>
      </w:r>
      <w:r w:rsidR="007E281D" w:rsidRPr="0033551F">
        <w:rPr>
          <w:rFonts w:asciiTheme="minorHAnsi" w:hAnsiTheme="minorHAnsi" w:cstheme="minorHAnsi"/>
          <w:sz w:val="24"/>
          <w:szCs w:val="24"/>
        </w:rPr>
        <w:t>42</w:t>
      </w:r>
      <w:r w:rsidR="00F1075F" w:rsidRPr="0033551F">
        <w:rPr>
          <w:rFonts w:asciiTheme="minorHAnsi" w:hAnsiTheme="minorHAnsi" w:cstheme="minorHAnsi"/>
          <w:sz w:val="24"/>
          <w:szCs w:val="24"/>
        </w:rPr>
        <w:t xml:space="preserve"> days leave per annum</w:t>
      </w:r>
      <w:r w:rsidRPr="0033551F">
        <w:rPr>
          <w:rFonts w:asciiTheme="minorHAnsi" w:hAnsiTheme="minorHAnsi" w:cstheme="minorHAnsi"/>
          <w:sz w:val="24"/>
          <w:szCs w:val="24"/>
        </w:rPr>
        <w:t xml:space="preserve"> (pro rata for part-time posts)</w:t>
      </w:r>
      <w:r w:rsidR="00F1075F" w:rsidRPr="0033551F">
        <w:rPr>
          <w:rFonts w:asciiTheme="minorHAnsi" w:hAnsiTheme="minorHAnsi" w:cstheme="minorHAnsi"/>
          <w:sz w:val="24"/>
          <w:szCs w:val="24"/>
        </w:rPr>
        <w:t xml:space="preserve">. It is practice that, with </w:t>
      </w:r>
      <w:r w:rsidRPr="0033551F">
        <w:rPr>
          <w:rFonts w:asciiTheme="minorHAnsi" w:hAnsiTheme="minorHAnsi" w:cstheme="minorHAnsi"/>
          <w:sz w:val="24"/>
          <w:szCs w:val="24"/>
        </w:rPr>
        <w:t xml:space="preserve">the </w:t>
      </w:r>
      <w:r w:rsidR="00F1075F" w:rsidRPr="0033551F">
        <w:rPr>
          <w:rFonts w:asciiTheme="minorHAnsi" w:hAnsiTheme="minorHAnsi" w:cstheme="minorHAnsi"/>
          <w:sz w:val="24"/>
          <w:szCs w:val="24"/>
        </w:rPr>
        <w:t xml:space="preserve">exception of a Christmas </w:t>
      </w:r>
      <w:r w:rsidR="00F1075F" w:rsidRPr="00B83A62">
        <w:rPr>
          <w:rFonts w:asciiTheme="minorHAnsi" w:hAnsiTheme="minorHAnsi" w:cstheme="minorHAnsi"/>
          <w:sz w:val="24"/>
          <w:szCs w:val="24"/>
        </w:rPr>
        <w:t xml:space="preserve">and New Year closure, leave may be taken at any time of year, subject to the requirements of the post </w:t>
      </w:r>
      <w:r w:rsidRPr="00B83A62">
        <w:rPr>
          <w:rFonts w:asciiTheme="minorHAnsi" w:hAnsiTheme="minorHAnsi" w:cstheme="minorHAnsi"/>
          <w:sz w:val="24"/>
          <w:szCs w:val="24"/>
        </w:rPr>
        <w:t xml:space="preserve">and department </w:t>
      </w:r>
      <w:r w:rsidR="00F1075F" w:rsidRPr="00B83A62">
        <w:rPr>
          <w:rFonts w:asciiTheme="minorHAnsi" w:hAnsiTheme="minorHAnsi" w:cstheme="minorHAnsi"/>
          <w:sz w:val="24"/>
          <w:szCs w:val="24"/>
        </w:rPr>
        <w:t>and with the permission of your line manager.</w:t>
      </w:r>
    </w:p>
    <w:p w14:paraId="4101652C" w14:textId="77777777" w:rsidR="007C174A" w:rsidRPr="00B83A62" w:rsidRDefault="007C174A" w:rsidP="009D737D">
      <w:pPr>
        <w:tabs>
          <w:tab w:val="num" w:pos="1701"/>
        </w:tabs>
        <w:rPr>
          <w:rFonts w:asciiTheme="minorHAnsi" w:hAnsiTheme="minorHAnsi" w:cstheme="minorHAnsi"/>
          <w:sz w:val="24"/>
          <w:szCs w:val="24"/>
        </w:rPr>
      </w:pPr>
    </w:p>
    <w:p w14:paraId="32A231A4" w14:textId="0A1AC4E2" w:rsidR="6FBE2112" w:rsidRPr="00B83A62" w:rsidRDefault="29C9338E" w:rsidP="41F7434B">
      <w:pPr>
        <w:rPr>
          <w:rFonts w:asciiTheme="minorHAnsi" w:hAnsiTheme="minorHAnsi" w:cstheme="minorBidi"/>
          <w:b/>
          <w:bCs/>
          <w:sz w:val="24"/>
          <w:szCs w:val="24"/>
        </w:rPr>
      </w:pPr>
      <w:r w:rsidRPr="41F7434B">
        <w:rPr>
          <w:rFonts w:asciiTheme="minorHAnsi" w:hAnsiTheme="minorHAnsi" w:cstheme="minorBidi"/>
          <w:b/>
          <w:bCs/>
          <w:sz w:val="24"/>
          <w:szCs w:val="24"/>
        </w:rPr>
        <w:t>Recruitment Process</w:t>
      </w:r>
    </w:p>
    <w:p w14:paraId="22ACB38E" w14:textId="7B4C4DBF" w:rsidR="007C174A" w:rsidRPr="00B83A62" w:rsidRDefault="007C174A" w:rsidP="35DDE37B">
      <w:pPr>
        <w:pStyle w:val="BodyText2"/>
        <w:jc w:val="left"/>
        <w:rPr>
          <w:rFonts w:asciiTheme="minorHAnsi" w:hAnsiTheme="minorHAnsi" w:cstheme="minorBidi"/>
          <w:sz w:val="24"/>
        </w:rPr>
      </w:pPr>
      <w:r w:rsidRPr="1FE0B674">
        <w:rPr>
          <w:rFonts w:asciiTheme="minorHAnsi" w:hAnsiTheme="minorHAnsi" w:cstheme="minorBidi"/>
          <w:sz w:val="24"/>
        </w:rPr>
        <w:t xml:space="preserve">When completing the application form please ensure that you clearly </w:t>
      </w:r>
      <w:r w:rsidR="56EE2D63" w:rsidRPr="1FE0B674">
        <w:rPr>
          <w:rFonts w:asciiTheme="minorHAnsi" w:hAnsiTheme="minorHAnsi" w:cstheme="minorBidi"/>
          <w:sz w:val="24"/>
        </w:rPr>
        <w:t>evidence</w:t>
      </w:r>
      <w:r w:rsidRPr="1FE0B674">
        <w:rPr>
          <w:rFonts w:asciiTheme="minorHAnsi" w:hAnsiTheme="minorHAnsi" w:cstheme="minorBidi"/>
          <w:sz w:val="24"/>
        </w:rPr>
        <w:t xml:space="preserve"> how you meet the selection criteria identified on the </w:t>
      </w:r>
      <w:r w:rsidR="3B862AF2" w:rsidRPr="1FE0B674">
        <w:rPr>
          <w:rFonts w:asciiTheme="minorHAnsi" w:hAnsiTheme="minorHAnsi" w:cstheme="minorBidi"/>
          <w:sz w:val="24"/>
        </w:rPr>
        <w:t xml:space="preserve">relevant </w:t>
      </w:r>
      <w:r w:rsidRPr="1FE0B674">
        <w:rPr>
          <w:rFonts w:asciiTheme="minorHAnsi" w:hAnsiTheme="minorHAnsi" w:cstheme="minorBidi"/>
          <w:sz w:val="24"/>
        </w:rPr>
        <w:t>person specification.</w:t>
      </w:r>
      <w:r w:rsidR="0494AB03" w:rsidRPr="1FE0B674">
        <w:rPr>
          <w:rFonts w:asciiTheme="minorHAnsi" w:hAnsiTheme="minorHAnsi" w:cstheme="minorBidi"/>
          <w:sz w:val="24"/>
        </w:rPr>
        <w:t xml:space="preserve"> </w:t>
      </w:r>
    </w:p>
    <w:p w14:paraId="4B99056E" w14:textId="77777777" w:rsidR="007C174A" w:rsidRPr="00B83A62" w:rsidRDefault="007C174A" w:rsidP="009D737D">
      <w:pPr>
        <w:pStyle w:val="BodyText2"/>
        <w:jc w:val="left"/>
        <w:rPr>
          <w:rFonts w:asciiTheme="minorHAnsi" w:hAnsiTheme="minorHAnsi" w:cstheme="minorHAnsi"/>
          <w:sz w:val="24"/>
        </w:rPr>
      </w:pPr>
    </w:p>
    <w:p w14:paraId="6C0F2E7E" w14:textId="06362AE3" w:rsidR="009E5D21" w:rsidRPr="009E5D21" w:rsidRDefault="009E5D21" w:rsidP="009E5D21">
      <w:pPr>
        <w:pStyle w:val="BodyText2"/>
        <w:numPr>
          <w:ilvl w:val="0"/>
          <w:numId w:val="18"/>
        </w:numPr>
        <w:rPr>
          <w:rFonts w:asciiTheme="minorHAnsi" w:hAnsiTheme="minorHAnsi" w:cstheme="minorBidi"/>
          <w:b/>
          <w:bCs/>
          <w:sz w:val="24"/>
        </w:rPr>
      </w:pPr>
      <w:r w:rsidRPr="009E5D21">
        <w:rPr>
          <w:rFonts w:asciiTheme="minorHAnsi" w:hAnsiTheme="minorHAnsi" w:cstheme="minorBidi"/>
          <w:b/>
          <w:bCs/>
          <w:sz w:val="24"/>
        </w:rPr>
        <w:t xml:space="preserve">The deadline for submitting your application is </w:t>
      </w:r>
      <w:r w:rsidR="00314DA0">
        <w:rPr>
          <w:rFonts w:asciiTheme="minorHAnsi" w:hAnsiTheme="minorHAnsi" w:cstheme="minorBidi"/>
          <w:b/>
          <w:bCs/>
          <w:sz w:val="24"/>
        </w:rPr>
        <w:t xml:space="preserve">Sunday </w:t>
      </w:r>
      <w:r w:rsidR="006605BF">
        <w:rPr>
          <w:rFonts w:asciiTheme="minorHAnsi" w:hAnsiTheme="minorHAnsi" w:cstheme="minorBidi"/>
          <w:b/>
          <w:bCs/>
          <w:sz w:val="24"/>
        </w:rPr>
        <w:t>11</w:t>
      </w:r>
      <w:r w:rsidR="006605BF" w:rsidRPr="006605BF">
        <w:rPr>
          <w:rFonts w:asciiTheme="minorHAnsi" w:hAnsiTheme="minorHAnsi" w:cstheme="minorBidi"/>
          <w:b/>
          <w:bCs/>
          <w:sz w:val="24"/>
          <w:vertAlign w:val="superscript"/>
        </w:rPr>
        <w:t>th</w:t>
      </w:r>
      <w:r w:rsidR="006605BF">
        <w:rPr>
          <w:rFonts w:asciiTheme="minorHAnsi" w:hAnsiTheme="minorHAnsi" w:cstheme="minorBidi"/>
          <w:b/>
          <w:bCs/>
          <w:sz w:val="24"/>
        </w:rPr>
        <w:t xml:space="preserve"> January 2026.</w:t>
      </w:r>
    </w:p>
    <w:p w14:paraId="1D77847F" w14:textId="77777777" w:rsidR="009E5D21" w:rsidRPr="009E5D21" w:rsidRDefault="009E5D21" w:rsidP="009E5D21">
      <w:pPr>
        <w:pStyle w:val="BodyText2"/>
        <w:numPr>
          <w:ilvl w:val="0"/>
          <w:numId w:val="18"/>
        </w:numPr>
        <w:rPr>
          <w:rFonts w:asciiTheme="minorHAnsi" w:hAnsiTheme="minorHAnsi" w:cstheme="minorBidi"/>
          <w:b/>
          <w:bCs/>
          <w:sz w:val="24"/>
        </w:rPr>
      </w:pPr>
      <w:r w:rsidRPr="009E5D21">
        <w:rPr>
          <w:rFonts w:asciiTheme="minorHAnsi" w:hAnsiTheme="minorHAnsi" w:cstheme="minorBidi"/>
          <w:b/>
          <w:bCs/>
          <w:sz w:val="24"/>
        </w:rPr>
        <w:t>Shortlisting and interviews will be scheduled following this date.</w:t>
      </w:r>
    </w:p>
    <w:p w14:paraId="4513CBF3" w14:textId="5AA31B5D" w:rsidR="6FBE2112" w:rsidRPr="00B83A62" w:rsidRDefault="6FBE2112" w:rsidP="009D737D">
      <w:pPr>
        <w:pStyle w:val="BodyText2"/>
        <w:jc w:val="left"/>
        <w:rPr>
          <w:rFonts w:asciiTheme="minorHAnsi" w:hAnsiTheme="minorHAnsi" w:cstheme="minorHAnsi"/>
          <w:b/>
          <w:bCs/>
          <w:sz w:val="24"/>
        </w:rPr>
      </w:pPr>
    </w:p>
    <w:p w14:paraId="5D84663F" w14:textId="2D600C7D" w:rsidR="68E411C7" w:rsidRPr="00B83A62" w:rsidRDefault="68E411C7" w:rsidP="41F7434B">
      <w:pPr>
        <w:pStyle w:val="BodyText2"/>
        <w:jc w:val="left"/>
        <w:rPr>
          <w:rFonts w:asciiTheme="minorHAnsi" w:hAnsiTheme="minorHAnsi" w:cstheme="minorBidi"/>
          <w:sz w:val="24"/>
        </w:rPr>
      </w:pPr>
      <w:r w:rsidRPr="41F7434B">
        <w:rPr>
          <w:rFonts w:asciiTheme="minorHAnsi" w:hAnsiTheme="minorHAnsi" w:cstheme="minorBidi"/>
          <w:sz w:val="24"/>
        </w:rPr>
        <w:t>If you have any queries regarding our recruitment and selection process</w:t>
      </w:r>
      <w:r w:rsidR="33D1F19F" w:rsidRPr="41F7434B">
        <w:rPr>
          <w:rFonts w:asciiTheme="minorHAnsi" w:hAnsiTheme="minorHAnsi" w:cstheme="minorBidi"/>
          <w:sz w:val="24"/>
        </w:rPr>
        <w:t>,</w:t>
      </w:r>
      <w:r w:rsidRPr="41F7434B">
        <w:rPr>
          <w:rFonts w:asciiTheme="minorHAnsi" w:hAnsiTheme="minorHAnsi" w:cstheme="minorBidi"/>
          <w:sz w:val="24"/>
        </w:rPr>
        <w:t xml:space="preserve"> or if you would like to request any reasonable adjustments to either the rec</w:t>
      </w:r>
      <w:r w:rsidR="6301AD85" w:rsidRPr="41F7434B">
        <w:rPr>
          <w:rFonts w:asciiTheme="minorHAnsi" w:hAnsiTheme="minorHAnsi" w:cstheme="minorBidi"/>
          <w:sz w:val="24"/>
        </w:rPr>
        <w:t>r</w:t>
      </w:r>
      <w:r w:rsidRPr="41F7434B">
        <w:rPr>
          <w:rFonts w:asciiTheme="minorHAnsi" w:hAnsiTheme="minorHAnsi" w:cstheme="minorBidi"/>
          <w:sz w:val="24"/>
        </w:rPr>
        <w:t xml:space="preserve">uitment process or the prospective job, please contact </w:t>
      </w:r>
      <w:r w:rsidR="009D737D" w:rsidRPr="41F7434B">
        <w:rPr>
          <w:rFonts w:asciiTheme="minorHAnsi" w:hAnsiTheme="minorHAnsi" w:cstheme="minorBidi"/>
          <w:sz w:val="24"/>
        </w:rPr>
        <w:t xml:space="preserve">the </w:t>
      </w:r>
      <w:hyperlink r:id="rId13">
        <w:r w:rsidR="009D737D" w:rsidRPr="41F7434B">
          <w:rPr>
            <w:rStyle w:val="Hyperlink"/>
            <w:rFonts w:asciiTheme="minorHAnsi" w:hAnsiTheme="minorHAnsi" w:cstheme="minorBidi"/>
            <w:sz w:val="24"/>
          </w:rPr>
          <w:t>HR</w:t>
        </w:r>
        <w:r w:rsidRPr="41F7434B">
          <w:rPr>
            <w:rStyle w:val="Hyperlink"/>
            <w:rFonts w:asciiTheme="minorHAnsi" w:hAnsiTheme="minorHAnsi" w:cstheme="minorBidi"/>
            <w:sz w:val="24"/>
          </w:rPr>
          <w:t xml:space="preserve"> team</w:t>
        </w:r>
      </w:hyperlink>
      <w:r w:rsidRPr="41F7434B">
        <w:rPr>
          <w:rFonts w:asciiTheme="minorHAnsi" w:hAnsiTheme="minorHAnsi" w:cstheme="minorBidi"/>
          <w:sz w:val="24"/>
        </w:rPr>
        <w:t xml:space="preserve"> </w:t>
      </w:r>
      <w:r w:rsidR="26889AB7" w:rsidRPr="41F7434B">
        <w:rPr>
          <w:rFonts w:asciiTheme="minorHAnsi" w:hAnsiTheme="minorHAnsi" w:cstheme="minorBidi"/>
          <w:sz w:val="24"/>
        </w:rPr>
        <w:t>as soon as possible</w:t>
      </w:r>
      <w:r w:rsidR="12DD89A9" w:rsidRPr="41F7434B">
        <w:rPr>
          <w:rFonts w:asciiTheme="minorHAnsi" w:hAnsiTheme="minorHAnsi" w:cstheme="minorBidi"/>
          <w:sz w:val="24"/>
        </w:rPr>
        <w:t xml:space="preserve">. </w:t>
      </w:r>
    </w:p>
    <w:sectPr w:rsidR="68E411C7" w:rsidRPr="00B83A62" w:rsidSect="004B5296">
      <w:headerReference w:type="default" r:id="rId14"/>
      <w:foot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2D4B" w14:textId="77777777" w:rsidR="00045F66" w:rsidRDefault="00045F66">
      <w:r>
        <w:separator/>
      </w:r>
    </w:p>
  </w:endnote>
  <w:endnote w:type="continuationSeparator" w:id="0">
    <w:p w14:paraId="34EAE67F" w14:textId="77777777" w:rsidR="00045F66" w:rsidRDefault="00045F66">
      <w:r>
        <w:continuationSeparator/>
      </w:r>
    </w:p>
  </w:endnote>
  <w:endnote w:type="continuationNotice" w:id="1">
    <w:p w14:paraId="41307519" w14:textId="77777777" w:rsidR="00045F66" w:rsidRDefault="00045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AE57" w14:textId="77777777" w:rsidR="00045F66" w:rsidRDefault="00045F66">
      <w:r>
        <w:separator/>
      </w:r>
    </w:p>
  </w:footnote>
  <w:footnote w:type="continuationSeparator" w:id="0">
    <w:p w14:paraId="2D74277C" w14:textId="77777777" w:rsidR="00045F66" w:rsidRDefault="00045F66">
      <w:r>
        <w:continuationSeparator/>
      </w:r>
    </w:p>
  </w:footnote>
  <w:footnote w:type="continuationNotice" w:id="1">
    <w:p w14:paraId="27B8047D" w14:textId="77777777" w:rsidR="00045F66" w:rsidRDefault="00045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1C60014" w:rsidR="002147D8" w:rsidRDefault="0031246F" w:rsidP="00E516C9">
          <w:r>
            <w:rPr>
              <w:noProof/>
            </w:rPr>
            <w:drawing>
              <wp:inline distT="0" distB="0" distL="0" distR="0" wp14:anchorId="6037C649" wp14:editId="147EAE54">
                <wp:extent cx="17335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75"/>
    <w:multiLevelType w:val="hybridMultilevel"/>
    <w:tmpl w:val="ECF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7"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1906870">
    <w:abstractNumId w:val="4"/>
  </w:num>
  <w:num w:numId="2" w16cid:durableId="1374689860">
    <w:abstractNumId w:val="13"/>
  </w:num>
  <w:num w:numId="3" w16cid:durableId="1508595560">
    <w:abstractNumId w:val="1"/>
  </w:num>
  <w:num w:numId="4" w16cid:durableId="1099987968">
    <w:abstractNumId w:val="12"/>
  </w:num>
  <w:num w:numId="5" w16cid:durableId="2115130145">
    <w:abstractNumId w:val="16"/>
  </w:num>
  <w:num w:numId="6" w16cid:durableId="1925651202">
    <w:abstractNumId w:val="10"/>
  </w:num>
  <w:num w:numId="7" w16cid:durableId="1735660493">
    <w:abstractNumId w:val="2"/>
  </w:num>
  <w:num w:numId="8" w16cid:durableId="1947271717">
    <w:abstractNumId w:val="5"/>
  </w:num>
  <w:num w:numId="9" w16cid:durableId="1775326884">
    <w:abstractNumId w:val="9"/>
  </w:num>
  <w:num w:numId="10" w16cid:durableId="2099518615">
    <w:abstractNumId w:val="7"/>
  </w:num>
  <w:num w:numId="11" w16cid:durableId="338122004">
    <w:abstractNumId w:val="6"/>
  </w:num>
  <w:num w:numId="12" w16cid:durableId="2097625157">
    <w:abstractNumId w:val="11"/>
  </w:num>
  <w:num w:numId="13" w16cid:durableId="604465216">
    <w:abstractNumId w:val="3"/>
  </w:num>
  <w:num w:numId="14" w16cid:durableId="1680506438">
    <w:abstractNumId w:val="15"/>
  </w:num>
  <w:num w:numId="15" w16cid:durableId="1684699243">
    <w:abstractNumId w:val="8"/>
  </w:num>
  <w:num w:numId="16" w16cid:durableId="357120219">
    <w:abstractNumId w:val="14"/>
  </w:num>
  <w:num w:numId="17" w16cid:durableId="764375070">
    <w:abstractNumId w:val="0"/>
  </w:num>
  <w:num w:numId="18" w16cid:durableId="24373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21068"/>
    <w:rsid w:val="0003075F"/>
    <w:rsid w:val="000308B8"/>
    <w:rsid w:val="00036357"/>
    <w:rsid w:val="00037D0A"/>
    <w:rsid w:val="00043CC7"/>
    <w:rsid w:val="00045F66"/>
    <w:rsid w:val="000555B7"/>
    <w:rsid w:val="00062D9D"/>
    <w:rsid w:val="00065141"/>
    <w:rsid w:val="00071F8D"/>
    <w:rsid w:val="000748E7"/>
    <w:rsid w:val="00080CB3"/>
    <w:rsid w:val="000A06E7"/>
    <w:rsid w:val="000A48DE"/>
    <w:rsid w:val="000C32EE"/>
    <w:rsid w:val="000E4184"/>
    <w:rsid w:val="000F0D4E"/>
    <w:rsid w:val="000F15CD"/>
    <w:rsid w:val="000F6918"/>
    <w:rsid w:val="001023B0"/>
    <w:rsid w:val="00132A08"/>
    <w:rsid w:val="001360B3"/>
    <w:rsid w:val="00145BEE"/>
    <w:rsid w:val="00147C40"/>
    <w:rsid w:val="001511BC"/>
    <w:rsid w:val="0015273C"/>
    <w:rsid w:val="001833B0"/>
    <w:rsid w:val="001842E1"/>
    <w:rsid w:val="0019517D"/>
    <w:rsid w:val="001A68CE"/>
    <w:rsid w:val="001A7DB1"/>
    <w:rsid w:val="001C4E6D"/>
    <w:rsid w:val="001C6DC9"/>
    <w:rsid w:val="001D7125"/>
    <w:rsid w:val="001E3B40"/>
    <w:rsid w:val="001F31BE"/>
    <w:rsid w:val="00203134"/>
    <w:rsid w:val="002100EE"/>
    <w:rsid w:val="002102A7"/>
    <w:rsid w:val="002147D8"/>
    <w:rsid w:val="00220FD5"/>
    <w:rsid w:val="00224767"/>
    <w:rsid w:val="00233321"/>
    <w:rsid w:val="00233884"/>
    <w:rsid w:val="00235C01"/>
    <w:rsid w:val="00241162"/>
    <w:rsid w:val="00246EF2"/>
    <w:rsid w:val="0025195D"/>
    <w:rsid w:val="0026396E"/>
    <w:rsid w:val="00272524"/>
    <w:rsid w:val="002763C5"/>
    <w:rsid w:val="002948E0"/>
    <w:rsid w:val="002A1770"/>
    <w:rsid w:val="002C72EF"/>
    <w:rsid w:val="002E24C3"/>
    <w:rsid w:val="002E67BF"/>
    <w:rsid w:val="002F3686"/>
    <w:rsid w:val="002F7DC6"/>
    <w:rsid w:val="003010C1"/>
    <w:rsid w:val="0031246F"/>
    <w:rsid w:val="003138B0"/>
    <w:rsid w:val="00314DA0"/>
    <w:rsid w:val="00323420"/>
    <w:rsid w:val="0032604E"/>
    <w:rsid w:val="00326312"/>
    <w:rsid w:val="00327387"/>
    <w:rsid w:val="0033551F"/>
    <w:rsid w:val="00345269"/>
    <w:rsid w:val="00354BB1"/>
    <w:rsid w:val="00356E10"/>
    <w:rsid w:val="003644C7"/>
    <w:rsid w:val="003648AA"/>
    <w:rsid w:val="0039100C"/>
    <w:rsid w:val="003975A1"/>
    <w:rsid w:val="003A7B96"/>
    <w:rsid w:val="003A7C25"/>
    <w:rsid w:val="003B16F4"/>
    <w:rsid w:val="003B22B1"/>
    <w:rsid w:val="003B5A12"/>
    <w:rsid w:val="003C4A1B"/>
    <w:rsid w:val="003C7B92"/>
    <w:rsid w:val="003E3085"/>
    <w:rsid w:val="003F38CC"/>
    <w:rsid w:val="00405913"/>
    <w:rsid w:val="00407E8F"/>
    <w:rsid w:val="004141AF"/>
    <w:rsid w:val="00436C6B"/>
    <w:rsid w:val="00440A8A"/>
    <w:rsid w:val="00450BA7"/>
    <w:rsid w:val="004516F6"/>
    <w:rsid w:val="004523DE"/>
    <w:rsid w:val="004530F4"/>
    <w:rsid w:val="0046195E"/>
    <w:rsid w:val="00464368"/>
    <w:rsid w:val="0046523B"/>
    <w:rsid w:val="0047654C"/>
    <w:rsid w:val="00485036"/>
    <w:rsid w:val="004B2470"/>
    <w:rsid w:val="004B5296"/>
    <w:rsid w:val="004B6223"/>
    <w:rsid w:val="004B6FD7"/>
    <w:rsid w:val="004D291B"/>
    <w:rsid w:val="004D3C31"/>
    <w:rsid w:val="004E2AAC"/>
    <w:rsid w:val="004F2B44"/>
    <w:rsid w:val="0050574B"/>
    <w:rsid w:val="00516DD7"/>
    <w:rsid w:val="00523105"/>
    <w:rsid w:val="0052580E"/>
    <w:rsid w:val="00537AAF"/>
    <w:rsid w:val="00554C2C"/>
    <w:rsid w:val="0055563A"/>
    <w:rsid w:val="00564511"/>
    <w:rsid w:val="00567F96"/>
    <w:rsid w:val="005722E4"/>
    <w:rsid w:val="00575A7F"/>
    <w:rsid w:val="00575D01"/>
    <w:rsid w:val="0058011E"/>
    <w:rsid w:val="00585CBA"/>
    <w:rsid w:val="00592EE5"/>
    <w:rsid w:val="00593ED5"/>
    <w:rsid w:val="005A306C"/>
    <w:rsid w:val="005A684B"/>
    <w:rsid w:val="005A738D"/>
    <w:rsid w:val="005B2F64"/>
    <w:rsid w:val="005C0685"/>
    <w:rsid w:val="005C32E0"/>
    <w:rsid w:val="005C743A"/>
    <w:rsid w:val="005D4180"/>
    <w:rsid w:val="005D67FD"/>
    <w:rsid w:val="005D7AEA"/>
    <w:rsid w:val="005E6C2D"/>
    <w:rsid w:val="005F3ACB"/>
    <w:rsid w:val="005F44CB"/>
    <w:rsid w:val="005F582E"/>
    <w:rsid w:val="005F5ADB"/>
    <w:rsid w:val="005F7E90"/>
    <w:rsid w:val="00605079"/>
    <w:rsid w:val="00606686"/>
    <w:rsid w:val="00612A34"/>
    <w:rsid w:val="0061521C"/>
    <w:rsid w:val="006177E4"/>
    <w:rsid w:val="00637F9D"/>
    <w:rsid w:val="00642DFC"/>
    <w:rsid w:val="0065531E"/>
    <w:rsid w:val="006605BF"/>
    <w:rsid w:val="00675121"/>
    <w:rsid w:val="006763A5"/>
    <w:rsid w:val="00681BD1"/>
    <w:rsid w:val="006B3AF8"/>
    <w:rsid w:val="006B6688"/>
    <w:rsid w:val="006B6F53"/>
    <w:rsid w:val="006B7762"/>
    <w:rsid w:val="006D4F43"/>
    <w:rsid w:val="006F6F39"/>
    <w:rsid w:val="0070167D"/>
    <w:rsid w:val="007153DE"/>
    <w:rsid w:val="00735BF1"/>
    <w:rsid w:val="00743D02"/>
    <w:rsid w:val="00752923"/>
    <w:rsid w:val="00767074"/>
    <w:rsid w:val="00771F91"/>
    <w:rsid w:val="0077764B"/>
    <w:rsid w:val="007875CD"/>
    <w:rsid w:val="00793895"/>
    <w:rsid w:val="007975FD"/>
    <w:rsid w:val="007A1034"/>
    <w:rsid w:val="007A4189"/>
    <w:rsid w:val="007C174A"/>
    <w:rsid w:val="007D5496"/>
    <w:rsid w:val="007E281D"/>
    <w:rsid w:val="007E30C5"/>
    <w:rsid w:val="007E4598"/>
    <w:rsid w:val="007E497D"/>
    <w:rsid w:val="007E4D36"/>
    <w:rsid w:val="007E5610"/>
    <w:rsid w:val="007F0FED"/>
    <w:rsid w:val="00812800"/>
    <w:rsid w:val="00821B4B"/>
    <w:rsid w:val="00825B74"/>
    <w:rsid w:val="00830044"/>
    <w:rsid w:val="00837E9A"/>
    <w:rsid w:val="00840FA4"/>
    <w:rsid w:val="00856E6C"/>
    <w:rsid w:val="0086255A"/>
    <w:rsid w:val="00871A4A"/>
    <w:rsid w:val="00872B3C"/>
    <w:rsid w:val="00880F4E"/>
    <w:rsid w:val="008A7642"/>
    <w:rsid w:val="008B3574"/>
    <w:rsid w:val="008B55FA"/>
    <w:rsid w:val="008B64C6"/>
    <w:rsid w:val="008C04D2"/>
    <w:rsid w:val="008C4E46"/>
    <w:rsid w:val="008C5916"/>
    <w:rsid w:val="008D3F02"/>
    <w:rsid w:val="008E6B04"/>
    <w:rsid w:val="008F2F82"/>
    <w:rsid w:val="00906511"/>
    <w:rsid w:val="00911161"/>
    <w:rsid w:val="00916515"/>
    <w:rsid w:val="009217D1"/>
    <w:rsid w:val="00923A69"/>
    <w:rsid w:val="00923AFA"/>
    <w:rsid w:val="009343BC"/>
    <w:rsid w:val="00934688"/>
    <w:rsid w:val="00946450"/>
    <w:rsid w:val="00946E3C"/>
    <w:rsid w:val="00947B1C"/>
    <w:rsid w:val="00950ECA"/>
    <w:rsid w:val="009575F6"/>
    <w:rsid w:val="00967D2B"/>
    <w:rsid w:val="00971AD6"/>
    <w:rsid w:val="00972A84"/>
    <w:rsid w:val="009843D6"/>
    <w:rsid w:val="00986231"/>
    <w:rsid w:val="009A6948"/>
    <w:rsid w:val="009B29B7"/>
    <w:rsid w:val="009D626A"/>
    <w:rsid w:val="009D737D"/>
    <w:rsid w:val="009E5D21"/>
    <w:rsid w:val="009E77BD"/>
    <w:rsid w:val="009E79F7"/>
    <w:rsid w:val="009F5CA0"/>
    <w:rsid w:val="00A0688A"/>
    <w:rsid w:val="00A16DC2"/>
    <w:rsid w:val="00A3346F"/>
    <w:rsid w:val="00A44795"/>
    <w:rsid w:val="00A45BFC"/>
    <w:rsid w:val="00A4732A"/>
    <w:rsid w:val="00A51C30"/>
    <w:rsid w:val="00A538E6"/>
    <w:rsid w:val="00A55281"/>
    <w:rsid w:val="00A67301"/>
    <w:rsid w:val="00A709BC"/>
    <w:rsid w:val="00A90AC7"/>
    <w:rsid w:val="00A94C49"/>
    <w:rsid w:val="00AA2D2E"/>
    <w:rsid w:val="00AA5B2C"/>
    <w:rsid w:val="00AA6F56"/>
    <w:rsid w:val="00AA7A2A"/>
    <w:rsid w:val="00AB4190"/>
    <w:rsid w:val="00AB6D03"/>
    <w:rsid w:val="00AB7130"/>
    <w:rsid w:val="00AC574B"/>
    <w:rsid w:val="00AD48A8"/>
    <w:rsid w:val="00AE5873"/>
    <w:rsid w:val="00AF6474"/>
    <w:rsid w:val="00AF6E0D"/>
    <w:rsid w:val="00B22B48"/>
    <w:rsid w:val="00B22DA6"/>
    <w:rsid w:val="00B241A3"/>
    <w:rsid w:val="00B25CF7"/>
    <w:rsid w:val="00B40CF1"/>
    <w:rsid w:val="00B603BE"/>
    <w:rsid w:val="00B60440"/>
    <w:rsid w:val="00B62749"/>
    <w:rsid w:val="00B6399E"/>
    <w:rsid w:val="00B66B36"/>
    <w:rsid w:val="00B83A62"/>
    <w:rsid w:val="00BB150D"/>
    <w:rsid w:val="00BD2BFF"/>
    <w:rsid w:val="00BD7859"/>
    <w:rsid w:val="00BE1FD1"/>
    <w:rsid w:val="00C01C3B"/>
    <w:rsid w:val="00C0390D"/>
    <w:rsid w:val="00C043EC"/>
    <w:rsid w:val="00C52B00"/>
    <w:rsid w:val="00C64697"/>
    <w:rsid w:val="00C7729A"/>
    <w:rsid w:val="00C97DEF"/>
    <w:rsid w:val="00CB2F1E"/>
    <w:rsid w:val="00CB4043"/>
    <w:rsid w:val="00CB7917"/>
    <w:rsid w:val="00CD3B4C"/>
    <w:rsid w:val="00CD7B7D"/>
    <w:rsid w:val="00D00F60"/>
    <w:rsid w:val="00D03DF5"/>
    <w:rsid w:val="00D065C8"/>
    <w:rsid w:val="00D2252C"/>
    <w:rsid w:val="00D22A1C"/>
    <w:rsid w:val="00D33DD4"/>
    <w:rsid w:val="00D35872"/>
    <w:rsid w:val="00D40B25"/>
    <w:rsid w:val="00D41E9C"/>
    <w:rsid w:val="00D53820"/>
    <w:rsid w:val="00D62699"/>
    <w:rsid w:val="00D63FE4"/>
    <w:rsid w:val="00D6556A"/>
    <w:rsid w:val="00D65C1B"/>
    <w:rsid w:val="00D77DEC"/>
    <w:rsid w:val="00D80922"/>
    <w:rsid w:val="00D84124"/>
    <w:rsid w:val="00D846AE"/>
    <w:rsid w:val="00D846C4"/>
    <w:rsid w:val="00D85665"/>
    <w:rsid w:val="00D86437"/>
    <w:rsid w:val="00D90FD3"/>
    <w:rsid w:val="00D97BBC"/>
    <w:rsid w:val="00DA7E4A"/>
    <w:rsid w:val="00DD7656"/>
    <w:rsid w:val="00DE4C92"/>
    <w:rsid w:val="00DE505A"/>
    <w:rsid w:val="00DF1FA5"/>
    <w:rsid w:val="00E12F59"/>
    <w:rsid w:val="00E20820"/>
    <w:rsid w:val="00E25667"/>
    <w:rsid w:val="00E26FBE"/>
    <w:rsid w:val="00E35C06"/>
    <w:rsid w:val="00E4044D"/>
    <w:rsid w:val="00E516C9"/>
    <w:rsid w:val="00E52A09"/>
    <w:rsid w:val="00E55F8C"/>
    <w:rsid w:val="00E56DF5"/>
    <w:rsid w:val="00E671CE"/>
    <w:rsid w:val="00E72361"/>
    <w:rsid w:val="00E8134A"/>
    <w:rsid w:val="00E86147"/>
    <w:rsid w:val="00E86D75"/>
    <w:rsid w:val="00E875A5"/>
    <w:rsid w:val="00E878B4"/>
    <w:rsid w:val="00EA027B"/>
    <w:rsid w:val="00EA2736"/>
    <w:rsid w:val="00EA58A4"/>
    <w:rsid w:val="00EA6115"/>
    <w:rsid w:val="00EB30F9"/>
    <w:rsid w:val="00EB5A32"/>
    <w:rsid w:val="00EB5DE2"/>
    <w:rsid w:val="00EC7D05"/>
    <w:rsid w:val="00ED5FC5"/>
    <w:rsid w:val="00ED65D7"/>
    <w:rsid w:val="00EE38AD"/>
    <w:rsid w:val="00EF06B7"/>
    <w:rsid w:val="00EF4D78"/>
    <w:rsid w:val="00EF6698"/>
    <w:rsid w:val="00F05162"/>
    <w:rsid w:val="00F07726"/>
    <w:rsid w:val="00F1075F"/>
    <w:rsid w:val="00F25CC8"/>
    <w:rsid w:val="00F447FB"/>
    <w:rsid w:val="00F62DED"/>
    <w:rsid w:val="00F730E1"/>
    <w:rsid w:val="00F8301B"/>
    <w:rsid w:val="00F92AF9"/>
    <w:rsid w:val="00FA132D"/>
    <w:rsid w:val="00FA4E60"/>
    <w:rsid w:val="00FB2365"/>
    <w:rsid w:val="00FC3D3B"/>
    <w:rsid w:val="00FC620E"/>
    <w:rsid w:val="00FE1688"/>
    <w:rsid w:val="00FE37F6"/>
    <w:rsid w:val="00FF14AC"/>
    <w:rsid w:val="01898060"/>
    <w:rsid w:val="01ABD7FA"/>
    <w:rsid w:val="02F1BAA5"/>
    <w:rsid w:val="033941E5"/>
    <w:rsid w:val="039EC75E"/>
    <w:rsid w:val="04079618"/>
    <w:rsid w:val="0494AB03"/>
    <w:rsid w:val="05E13E68"/>
    <w:rsid w:val="0665708A"/>
    <w:rsid w:val="0745951E"/>
    <w:rsid w:val="0836BCAC"/>
    <w:rsid w:val="08AC00AB"/>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1F27CA8A"/>
    <w:rsid w:val="1FE0B674"/>
    <w:rsid w:val="201FE2E9"/>
    <w:rsid w:val="21538657"/>
    <w:rsid w:val="23412346"/>
    <w:rsid w:val="23E6CF4C"/>
    <w:rsid w:val="244E25C7"/>
    <w:rsid w:val="25BB8646"/>
    <w:rsid w:val="26889AB7"/>
    <w:rsid w:val="26CB76B1"/>
    <w:rsid w:val="2805F8BD"/>
    <w:rsid w:val="29C9338E"/>
    <w:rsid w:val="2B23F77D"/>
    <w:rsid w:val="2CADDAF3"/>
    <w:rsid w:val="2ECF0674"/>
    <w:rsid w:val="30F9B020"/>
    <w:rsid w:val="32AEB95B"/>
    <w:rsid w:val="33D1F19F"/>
    <w:rsid w:val="35DDE37B"/>
    <w:rsid w:val="36963895"/>
    <w:rsid w:val="370B48D0"/>
    <w:rsid w:val="37134CBA"/>
    <w:rsid w:val="38DAB151"/>
    <w:rsid w:val="3A57E3B1"/>
    <w:rsid w:val="3B862AF2"/>
    <w:rsid w:val="3D5B3C0F"/>
    <w:rsid w:val="3E2DC64F"/>
    <w:rsid w:val="3EA3BF57"/>
    <w:rsid w:val="3F57BADE"/>
    <w:rsid w:val="414AA9A1"/>
    <w:rsid w:val="41F1E43D"/>
    <w:rsid w:val="41F7434B"/>
    <w:rsid w:val="420D5F69"/>
    <w:rsid w:val="4333F255"/>
    <w:rsid w:val="45105CA2"/>
    <w:rsid w:val="46AC2D03"/>
    <w:rsid w:val="480CB548"/>
    <w:rsid w:val="49F6B079"/>
    <w:rsid w:val="4A0CD5F9"/>
    <w:rsid w:val="4CE276B0"/>
    <w:rsid w:val="4CEC9FB0"/>
    <w:rsid w:val="4E0026B3"/>
    <w:rsid w:val="50DD2F98"/>
    <w:rsid w:val="538DDE1E"/>
    <w:rsid w:val="53EADF4E"/>
    <w:rsid w:val="54C52187"/>
    <w:rsid w:val="54EF1679"/>
    <w:rsid w:val="556A486B"/>
    <w:rsid w:val="55BE1D4C"/>
    <w:rsid w:val="55D9A973"/>
    <w:rsid w:val="56B54076"/>
    <w:rsid w:val="56EE2D63"/>
    <w:rsid w:val="577579D4"/>
    <w:rsid w:val="57B613C0"/>
    <w:rsid w:val="5D9D01F1"/>
    <w:rsid w:val="5DD54C1B"/>
    <w:rsid w:val="5FC125A5"/>
    <w:rsid w:val="606091FD"/>
    <w:rsid w:val="617C45FF"/>
    <w:rsid w:val="6301AD85"/>
    <w:rsid w:val="633372EB"/>
    <w:rsid w:val="633F2CAD"/>
    <w:rsid w:val="6567F552"/>
    <w:rsid w:val="65E5440A"/>
    <w:rsid w:val="68E411C7"/>
    <w:rsid w:val="6FBE2112"/>
    <w:rsid w:val="6FC60E98"/>
    <w:rsid w:val="701E43FD"/>
    <w:rsid w:val="72F972D7"/>
    <w:rsid w:val="73CE359A"/>
    <w:rsid w:val="7458E5CF"/>
    <w:rsid w:val="75E5A406"/>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AF78FFF8-3F4A-4567-AC04-7028B6B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3">
    <w:name w:val="heading 3"/>
    <w:basedOn w:val="Normal"/>
    <w:next w:val="Normal"/>
    <w:link w:val="Heading3Char"/>
    <w:semiHidden/>
    <w:unhideWhenUsed/>
    <w:qFormat/>
    <w:rsid w:val="00EB5A3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customStyle="1" w:styleId="Heading3Char">
    <w:name w:val="Heading 3 Char"/>
    <w:basedOn w:val="DefaultParagraphFont"/>
    <w:link w:val="Heading3"/>
    <w:semiHidden/>
    <w:rsid w:val="00EB5A32"/>
    <w:rPr>
      <w:rFonts w:asciiTheme="majorHAnsi" w:eastAsiaTheme="majorEastAsia" w:hAnsiTheme="majorHAnsi" w:cstheme="majorBidi"/>
      <w:color w:val="1F3763"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macfadyen@uhi.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678c43c4e6165ac1744b5ae028511539">
  <xsd:schema xmlns:xsd="http://www.w3.org/2001/XMLSchema" xmlns:xs="http://www.w3.org/2001/XMLSchema" xmlns:p="http://schemas.microsoft.com/office/2006/metadata/properties" xmlns:ns2="5b9770b5-ce26-44ed-8f4e-917942f8d77c" targetNamespace="http://schemas.microsoft.com/office/2006/metadata/properties" ma:root="true" ma:fieldsID="351590a371a56b110040ec19adbb1d84"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144E7E19-9D62-4085-9516-6C113139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3107</Characters>
  <Application>Microsoft Office Word</Application>
  <DocSecurity>0</DocSecurity>
  <Lines>63</Lines>
  <Paragraphs>18</Paragraphs>
  <ScaleCrop>false</ScaleCrop>
  <Company>UHI Millennium Institute</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3</cp:revision>
  <cp:lastPrinted>2012-12-08T10:16:00Z</cp:lastPrinted>
  <dcterms:created xsi:type="dcterms:W3CDTF">2025-12-17T15:00:00Z</dcterms:created>
  <dcterms:modified xsi:type="dcterms:W3CDTF">2025-12-17T15:00:00Z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0x010100F2BD5458F3D15D48A2EE645397ED0B93</vt:lpwstr>
  </property>
  <property fmtid="{D5CDD505-2E9C-101B-9397-08002B2CF9AE}" pid="8" name="Document category">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